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82841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04DF9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936556">
        <w:rPr>
          <w:sz w:val="28"/>
          <w:szCs w:val="28"/>
        </w:rPr>
        <w:t>1</w:t>
      </w:r>
      <w:r w:rsidR="000209EB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C04DF9">
        <w:rPr>
          <w:sz w:val="28"/>
          <w:szCs w:val="28"/>
        </w:rPr>
        <w:t>4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082841">
        <w:rPr>
          <w:sz w:val="28"/>
          <w:szCs w:val="28"/>
        </w:rPr>
        <w:t xml:space="preserve">Беляеву Геннадию </w:t>
      </w:r>
      <w:r>
        <w:rPr>
          <w:sz w:val="28"/>
          <w:szCs w:val="28"/>
        </w:rPr>
        <w:t xml:space="preserve">Ивановичу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Беляева Геннадия Ивановича 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2B4EE4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2B4EE4" w:rsidRDefault="002B4EE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936556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Беляеву Г. И.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6000</w:t>
      </w:r>
      <w:r w:rsidR="00C04DF9">
        <w:rPr>
          <w:rFonts w:eastAsia="Calibri"/>
          <w:sz w:val="28"/>
          <w:szCs w:val="28"/>
          <w:lang w:eastAsia="en-US"/>
        </w:rPr>
        <w:t>03</w:t>
      </w:r>
      <w:r w:rsidR="00936556" w:rsidRPr="00936556">
        <w:rPr>
          <w:rFonts w:eastAsia="Calibri"/>
          <w:sz w:val="28"/>
          <w:szCs w:val="28"/>
          <w:lang w:eastAsia="en-US"/>
        </w:rPr>
        <w:t>:</w:t>
      </w:r>
      <w:r w:rsidR="00C04DF9">
        <w:rPr>
          <w:rFonts w:eastAsia="Calibri"/>
          <w:sz w:val="28"/>
          <w:szCs w:val="28"/>
          <w:lang w:eastAsia="en-US"/>
        </w:rPr>
        <w:t>11</w:t>
      </w:r>
      <w:r w:rsidR="004731F3">
        <w:rPr>
          <w:rFonts w:eastAsia="Calibri"/>
          <w:sz w:val="28"/>
          <w:szCs w:val="28"/>
          <w:lang w:eastAsia="en-US"/>
        </w:rPr>
        <w:t>3</w:t>
      </w:r>
      <w:r w:rsidR="004913DA">
        <w:rPr>
          <w:rFonts w:eastAsia="Calibri"/>
          <w:sz w:val="28"/>
          <w:szCs w:val="28"/>
          <w:lang w:eastAsia="en-US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, расположенный по адресу: Ростовская обл</w:t>
      </w:r>
      <w:r w:rsidR="00082841">
        <w:rPr>
          <w:rFonts w:eastAsia="Calibri"/>
          <w:sz w:val="28"/>
          <w:szCs w:val="28"/>
          <w:lang w:eastAsia="en-US"/>
        </w:rPr>
        <w:t>асть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, Тарасовский </w:t>
      </w:r>
      <w:r w:rsidR="00C04DF9">
        <w:rPr>
          <w:rFonts w:eastAsia="Calibri"/>
          <w:sz w:val="28"/>
          <w:szCs w:val="28"/>
          <w:lang w:eastAsia="en-US"/>
        </w:rPr>
        <w:t xml:space="preserve">район, примерно в 1,5 км по направлению на северо-восток от ориентира: х. Красновка,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C04DF9">
        <w:rPr>
          <w:rFonts w:eastAsia="Calibri"/>
          <w:sz w:val="28"/>
          <w:szCs w:val="28"/>
          <w:lang w:eastAsia="en-US"/>
        </w:rPr>
        <w:t>54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991307">
        <w:rPr>
          <w:sz w:val="28"/>
          <w:szCs w:val="28"/>
        </w:rPr>
        <w:t xml:space="preserve">№ </w:t>
      </w:r>
      <w:r w:rsidR="00C04DF9">
        <w:rPr>
          <w:sz w:val="28"/>
          <w:szCs w:val="28"/>
        </w:rPr>
        <w:t>210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C04DF9">
        <w:rPr>
          <w:sz w:val="28"/>
          <w:szCs w:val="28"/>
        </w:rPr>
        <w:t xml:space="preserve"> 12.11</w:t>
      </w:r>
      <w:r w:rsidR="00991307">
        <w:rPr>
          <w:sz w:val="28"/>
          <w:szCs w:val="28"/>
        </w:rPr>
        <w:t>.20</w:t>
      </w:r>
      <w:r w:rsidR="00C04DF9">
        <w:rPr>
          <w:sz w:val="28"/>
          <w:szCs w:val="28"/>
        </w:rPr>
        <w:t>12</w:t>
      </w:r>
      <w:r w:rsidR="009C0575">
        <w:rPr>
          <w:sz w:val="28"/>
          <w:szCs w:val="28"/>
        </w:rPr>
        <w:t>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C04DF9">
        <w:rPr>
          <w:sz w:val="28"/>
          <w:szCs w:val="28"/>
        </w:rPr>
        <w:t xml:space="preserve">№ 210 </w:t>
      </w:r>
      <w:r w:rsidR="00C04DF9" w:rsidRPr="00FE056C">
        <w:rPr>
          <w:sz w:val="28"/>
          <w:szCs w:val="28"/>
        </w:rPr>
        <w:t>от</w:t>
      </w:r>
      <w:r w:rsidR="00C04DF9">
        <w:rPr>
          <w:sz w:val="28"/>
          <w:szCs w:val="28"/>
        </w:rPr>
        <w:t xml:space="preserve"> 12.11.2012г.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39783D">
        <w:rPr>
          <w:sz w:val="28"/>
          <w:szCs w:val="28"/>
        </w:rPr>
        <w:t xml:space="preserve"> Беляевым Г.И.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C04DF9">
        <w:rPr>
          <w:sz w:val="28"/>
          <w:szCs w:val="28"/>
        </w:rPr>
        <w:t xml:space="preserve">№ 210 </w:t>
      </w:r>
      <w:r w:rsidR="00C04DF9" w:rsidRPr="00FE056C">
        <w:rPr>
          <w:sz w:val="28"/>
          <w:szCs w:val="28"/>
        </w:rPr>
        <w:t>от</w:t>
      </w:r>
      <w:r w:rsidR="00C04DF9">
        <w:rPr>
          <w:sz w:val="28"/>
          <w:szCs w:val="28"/>
        </w:rPr>
        <w:t xml:space="preserve"> 12.11.2012г.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9C0575" w:rsidRDefault="00F73BD8" w:rsidP="00006BC9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</w:t>
      </w:r>
      <w:r w:rsidR="0039783D">
        <w:rPr>
          <w:sz w:val="28"/>
          <w:szCs w:val="28"/>
        </w:rPr>
        <w:t xml:space="preserve"> Беляеву Г. И., </w:t>
      </w:r>
      <w:r w:rsidR="00132EDC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 </w:t>
      </w:r>
      <w:r w:rsidRPr="005F31C7">
        <w:rPr>
          <w:sz w:val="28"/>
          <w:szCs w:val="28"/>
        </w:rPr>
        <w:t>в соответствии с Федеральным зак</w:t>
      </w:r>
      <w:r w:rsidRPr="005F31C7">
        <w:rPr>
          <w:sz w:val="28"/>
          <w:szCs w:val="28"/>
        </w:rPr>
        <w:t>о</w:t>
      </w:r>
      <w:r w:rsidRPr="005F31C7">
        <w:rPr>
          <w:sz w:val="28"/>
          <w:szCs w:val="28"/>
        </w:rPr>
        <w:t>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 xml:space="preserve">№122-ФЗ </w:t>
      </w:r>
      <w:r w:rsidR="00510CB2">
        <w:rPr>
          <w:sz w:val="28"/>
          <w:szCs w:val="28"/>
        </w:rPr>
        <w:t>«</w:t>
      </w:r>
      <w:r w:rsidRPr="005F31C7">
        <w:rPr>
          <w:sz w:val="28"/>
          <w:szCs w:val="28"/>
        </w:rPr>
        <w:t>О государственной регистрации прав на недвижимое имущество и сделок с ним</w:t>
      </w:r>
      <w:r w:rsidR="00006BC9" w:rsidRPr="005F31C7">
        <w:rPr>
          <w:sz w:val="28"/>
          <w:szCs w:val="28"/>
        </w:rPr>
        <w:t>» обеспечить</w:t>
      </w:r>
      <w:r w:rsidR="00FD7E41" w:rsidRPr="005F31C7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132EDC">
        <w:rPr>
          <w:sz w:val="28"/>
          <w:szCs w:val="28"/>
        </w:rPr>
        <w:t xml:space="preserve"> </w:t>
      </w:r>
      <w:r w:rsidR="009D0E77" w:rsidRPr="005F31C7">
        <w:rPr>
          <w:sz w:val="28"/>
          <w:szCs w:val="28"/>
        </w:rPr>
        <w:t xml:space="preserve">права собственности </w:t>
      </w:r>
      <w:r w:rsidR="00132EDC" w:rsidRPr="005F31C7">
        <w:rPr>
          <w:sz w:val="28"/>
          <w:szCs w:val="28"/>
        </w:rPr>
        <w:t xml:space="preserve">на </w:t>
      </w:r>
      <w:r w:rsidR="00132EDC">
        <w:rPr>
          <w:sz w:val="28"/>
          <w:szCs w:val="28"/>
        </w:rPr>
        <w:t>выкупаемы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земельны</w:t>
      </w:r>
      <w:r w:rsidR="0039783D">
        <w:rPr>
          <w:sz w:val="28"/>
          <w:szCs w:val="28"/>
        </w:rPr>
        <w:t>й</w:t>
      </w:r>
      <w:r w:rsidR="00132EDC">
        <w:rPr>
          <w:sz w:val="28"/>
          <w:szCs w:val="28"/>
        </w:rPr>
        <w:t xml:space="preserve"> участ</w:t>
      </w:r>
      <w:r w:rsidR="0039783D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</w:t>
      </w:r>
    </w:p>
    <w:p w:rsidR="00C83EFC" w:rsidRDefault="009D0E77" w:rsidP="0039783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lastRenderedPageBreak/>
        <w:t xml:space="preserve">  </w:t>
      </w:r>
      <w:r w:rsidR="00C83EFC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2B4EE4" w:rsidRDefault="002B4EE4" w:rsidP="0039783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567"/>
        <w:jc w:val="both"/>
        <w:rPr>
          <w:sz w:val="28"/>
          <w:szCs w:val="28"/>
        </w:rPr>
      </w:pP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166B4">
      <w:pgSz w:w="12240" w:h="15840"/>
      <w:pgMar w:top="851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6ABF" w:rsidRDefault="00E06ABF" w:rsidP="005F53A4">
      <w:r>
        <w:separator/>
      </w:r>
    </w:p>
  </w:endnote>
  <w:endnote w:type="continuationSeparator" w:id="0">
    <w:p w:rsidR="00E06ABF" w:rsidRDefault="00E06ABF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6ABF" w:rsidRDefault="00E06ABF" w:rsidP="005F53A4">
      <w:r>
        <w:separator/>
      </w:r>
    </w:p>
  </w:footnote>
  <w:footnote w:type="continuationSeparator" w:id="0">
    <w:p w:rsidR="00E06ABF" w:rsidRDefault="00E06ABF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5340"/>
    <w:rsid w:val="0007297F"/>
    <w:rsid w:val="00073DE6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D389C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3AE4"/>
    <w:rsid w:val="00287276"/>
    <w:rsid w:val="00296FE8"/>
    <w:rsid w:val="0029788D"/>
    <w:rsid w:val="002B4EE4"/>
    <w:rsid w:val="002D06B5"/>
    <w:rsid w:val="002E47B0"/>
    <w:rsid w:val="002F3DD5"/>
    <w:rsid w:val="002F588C"/>
    <w:rsid w:val="002F6F0B"/>
    <w:rsid w:val="00300AD6"/>
    <w:rsid w:val="0031135D"/>
    <w:rsid w:val="003166B4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1F3"/>
    <w:rsid w:val="00473F4A"/>
    <w:rsid w:val="004913D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37FC4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04DF9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06ABF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51B6AC-7A69-4C4C-83BC-A504E1C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F183-F72C-42C8-A73C-A70C483E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2019-02-21T08:22:00Z</cp:lastPrinted>
  <dcterms:created xsi:type="dcterms:W3CDTF">2025-07-09T18:46:00Z</dcterms:created>
  <dcterms:modified xsi:type="dcterms:W3CDTF">2025-07-09T18:46:00Z</dcterms:modified>
</cp:coreProperties>
</file>